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E4D8" w14:textId="77777777" w:rsidR="00303745" w:rsidRDefault="00910729">
      <w:pPr>
        <w:jc w:val="both"/>
      </w:pPr>
      <w:r>
        <w:rPr>
          <w:noProof/>
        </w:rPr>
        <w:drawing>
          <wp:inline distT="0" distB="0" distL="0" distR="0" wp14:anchorId="34997353" wp14:editId="7DEA14CF">
            <wp:extent cx="5972810" cy="1548765"/>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FRoxen6-logotyp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1548765"/>
                    </a:xfrm>
                    <a:prstGeom prst="rect">
                      <a:avLst/>
                    </a:prstGeom>
                  </pic:spPr>
                </pic:pic>
              </a:graphicData>
            </a:graphic>
          </wp:inline>
        </w:drawing>
      </w:r>
    </w:p>
    <w:p w14:paraId="269D1933" w14:textId="77777777" w:rsidR="00303745" w:rsidRDefault="00D556A3">
      <w:pPr>
        <w:spacing w:after="0" w:line="276" w:lineRule="auto"/>
        <w:jc w:val="both"/>
        <w:rPr>
          <w:rFonts w:cs="Calibri"/>
          <w:sz w:val="20"/>
          <w:szCs w:val="20"/>
          <w:lang w:val="sv-SE"/>
        </w:rPr>
      </w:pPr>
      <w:r>
        <w:rPr>
          <w:rFonts w:cs="Calibri"/>
          <w:sz w:val="20"/>
          <w:szCs w:val="20"/>
          <w:lang w:val="sv-SE"/>
        </w:rPr>
        <w:t>Bostadsrättsföreningen Roxen 6</w:t>
      </w:r>
    </w:p>
    <w:p w14:paraId="73DC6E20" w14:textId="77777777" w:rsidR="00303745" w:rsidRDefault="00D556A3">
      <w:pPr>
        <w:jc w:val="both"/>
        <w:rPr>
          <w:rFonts w:cs="Calibri"/>
          <w:sz w:val="20"/>
          <w:szCs w:val="20"/>
          <w:lang w:val="sv-SE"/>
        </w:rPr>
      </w:pPr>
      <w:r>
        <w:rPr>
          <w:rFonts w:cs="Calibri"/>
          <w:sz w:val="20"/>
          <w:szCs w:val="20"/>
          <w:lang w:val="sv-SE"/>
        </w:rPr>
        <w:t xml:space="preserve">Org.nr </w:t>
      </w:r>
      <w:proofErr w:type="gramStart"/>
      <w:r>
        <w:rPr>
          <w:rFonts w:cs="Calibri"/>
          <w:sz w:val="20"/>
          <w:szCs w:val="20"/>
          <w:lang w:val="sv-SE"/>
        </w:rPr>
        <w:t>716417-9819</w:t>
      </w:r>
      <w:proofErr w:type="gramEnd"/>
    </w:p>
    <w:p w14:paraId="6A79AF18" w14:textId="77777777" w:rsidR="00303745" w:rsidRDefault="00303745">
      <w:pPr>
        <w:jc w:val="both"/>
        <w:rPr>
          <w:rFonts w:cs="Calibri"/>
          <w:lang w:val="sv-SE"/>
        </w:rPr>
      </w:pPr>
    </w:p>
    <w:p w14:paraId="593F1418" w14:textId="77777777" w:rsidR="00303745" w:rsidRDefault="00D556A3">
      <w:pPr>
        <w:pStyle w:val="Rubrik"/>
        <w:jc w:val="both"/>
        <w:rPr>
          <w:b/>
          <w:lang w:val="sv-SE"/>
        </w:rPr>
      </w:pPr>
      <w:r>
        <w:rPr>
          <w:b/>
          <w:lang w:val="sv-SE"/>
        </w:rPr>
        <w:t>Policy för behandling av personuppgifter</w:t>
      </w:r>
    </w:p>
    <w:p w14:paraId="63F2B788" w14:textId="77777777" w:rsidR="00303745" w:rsidRDefault="00D556A3">
      <w:pPr>
        <w:jc w:val="both"/>
        <w:rPr>
          <w:rFonts w:cs="Calibri"/>
          <w:b/>
          <w:lang w:val="sv-SE"/>
        </w:rPr>
      </w:pPr>
      <w:r>
        <w:rPr>
          <w:rFonts w:cs="Calibri"/>
          <w:b/>
          <w:lang w:val="sv-SE"/>
        </w:rPr>
        <w:br/>
      </w:r>
    </w:p>
    <w:p w14:paraId="7177BBF0" w14:textId="77777777" w:rsidR="00303745" w:rsidRDefault="00D556A3">
      <w:pPr>
        <w:pStyle w:val="Rubrik2"/>
        <w:jc w:val="both"/>
        <w:rPr>
          <w:lang w:val="sv-SE"/>
        </w:rPr>
      </w:pPr>
      <w:r>
        <w:rPr>
          <w:lang w:val="sv-SE"/>
        </w:rPr>
        <w:t>Syfte</w:t>
      </w:r>
    </w:p>
    <w:p w14:paraId="1971D6BC" w14:textId="77777777" w:rsidR="00303745" w:rsidRDefault="00D556A3">
      <w:pPr>
        <w:jc w:val="both"/>
        <w:rPr>
          <w:rFonts w:cs="Calibri"/>
          <w:lang w:val="sv-SE"/>
        </w:rPr>
      </w:pPr>
      <w:r>
        <w:rPr>
          <w:rFonts w:cs="Calibri"/>
          <w:lang w:val="sv-SE"/>
        </w:rPr>
        <w:t>En bostadsrättsförening hanterar ett flertal personuppgifter och syftet med den här policyn är att tydliggöra hur vi i Brf Roxen 6 behandlar dina personuppgifter för att du ska känna dig trygg med att föreningen värnar om din integritet.</w:t>
      </w:r>
    </w:p>
    <w:p w14:paraId="3F47972E" w14:textId="77777777" w:rsidR="00303745" w:rsidRDefault="00D556A3">
      <w:pPr>
        <w:jc w:val="both"/>
        <w:rPr>
          <w:rFonts w:cs="Calibri"/>
          <w:lang w:val="sv-SE"/>
        </w:rPr>
      </w:pPr>
      <w:r>
        <w:rPr>
          <w:rFonts w:cs="Calibri"/>
          <w:lang w:val="sv-SE"/>
        </w:rPr>
        <w:t>Genom policyn får du även veta vilka personuppgifter vi har, hur vi behandlar dem och varför vi har dem samt under vilka förutsättningar du kan ta tillvara dina rättigheter.</w:t>
      </w:r>
    </w:p>
    <w:p w14:paraId="387F91FC" w14:textId="77777777" w:rsidR="00303745" w:rsidRDefault="00303745">
      <w:pPr>
        <w:jc w:val="both"/>
        <w:rPr>
          <w:rFonts w:cs="Calibri"/>
          <w:lang w:val="sv-SE"/>
        </w:rPr>
      </w:pPr>
    </w:p>
    <w:p w14:paraId="111034F6" w14:textId="77777777" w:rsidR="00303745" w:rsidRDefault="00D556A3">
      <w:pPr>
        <w:pStyle w:val="Rubrik2"/>
        <w:jc w:val="both"/>
        <w:rPr>
          <w:lang w:val="sv-SE"/>
        </w:rPr>
      </w:pPr>
      <w:r>
        <w:rPr>
          <w:lang w:val="sv-SE"/>
        </w:rPr>
        <w:t>Bakgrund</w:t>
      </w:r>
    </w:p>
    <w:p w14:paraId="35CC6EA0" w14:textId="77777777" w:rsidR="00303745" w:rsidRDefault="00D556A3">
      <w:pPr>
        <w:jc w:val="both"/>
        <w:rPr>
          <w:rFonts w:cs="Calibri"/>
          <w:lang w:val="sv-SE"/>
        </w:rPr>
      </w:pPr>
      <w:r>
        <w:rPr>
          <w:rFonts w:cs="Calibri"/>
          <w:lang w:val="sv-SE"/>
        </w:rPr>
        <w:t>Som bostadsrättsförening har vi en skyldighet att följa det regelverk som bland annat finns i bostadsrättslagen, vad gäller exempelvis förande av medlems- och lägenhetsförteckning. Vi behöver även dina personuppgifter för att kunna fullfölja våra förpliktelser gentemot dig som medlem i bostadsrättsföreningen.</w:t>
      </w:r>
    </w:p>
    <w:p w14:paraId="7EBCBEDF" w14:textId="77777777" w:rsidR="00303745" w:rsidRDefault="00D556A3">
      <w:pPr>
        <w:jc w:val="both"/>
        <w:rPr>
          <w:rFonts w:cs="Calibri"/>
          <w:lang w:val="sv-SE"/>
        </w:rPr>
      </w:pPr>
      <w:r>
        <w:rPr>
          <w:rFonts w:cs="Calibri"/>
          <w:lang w:val="sv-SE"/>
        </w:rPr>
        <w:t>Utgångspunkten i all behandling av personuppgifter är att inte behandla fler personuppgifter än vad som behövs för ändamålet och inte, annat än när det är absolut nödvändigt, använda integritetskänsliga uppgifter.</w:t>
      </w:r>
    </w:p>
    <w:p w14:paraId="29F36D8B" w14:textId="77777777" w:rsidR="00303745" w:rsidRDefault="00D556A3">
      <w:pPr>
        <w:jc w:val="both"/>
        <w:rPr>
          <w:rFonts w:cs="Calibri"/>
          <w:lang w:val="sv-SE"/>
        </w:rPr>
      </w:pPr>
      <w:r>
        <w:rPr>
          <w:rFonts w:cs="Calibri"/>
          <w:lang w:val="sv-SE"/>
        </w:rPr>
        <w:t>Du har rätt att få information om vilka uppgifter Bostadsrättsföreningen har om dig och under förutsättning att det inte finns en laglig grund för föreningen att spara uppgifterna, har du även rätt att få uppgifterna raderade.</w:t>
      </w:r>
    </w:p>
    <w:p w14:paraId="7ABE4323" w14:textId="77777777" w:rsidR="00303745" w:rsidRDefault="00303745">
      <w:pPr>
        <w:jc w:val="both"/>
        <w:rPr>
          <w:rFonts w:cs="Calibri"/>
          <w:b/>
          <w:lang w:val="sv-SE"/>
        </w:rPr>
      </w:pPr>
    </w:p>
    <w:p w14:paraId="70228727" w14:textId="77777777" w:rsidR="00303745" w:rsidRDefault="00D556A3">
      <w:pPr>
        <w:pStyle w:val="Rubrik2"/>
        <w:jc w:val="both"/>
        <w:rPr>
          <w:lang w:val="sv-SE"/>
        </w:rPr>
      </w:pPr>
      <w:r>
        <w:rPr>
          <w:lang w:val="sv-SE"/>
        </w:rPr>
        <w:t>Riktlinjer</w:t>
      </w:r>
    </w:p>
    <w:p w14:paraId="77A7E3AB" w14:textId="77777777" w:rsidR="00303745" w:rsidRDefault="00D556A3">
      <w:pPr>
        <w:pStyle w:val="Rubrik3"/>
        <w:jc w:val="both"/>
        <w:rPr>
          <w:lang w:val="sv-SE"/>
        </w:rPr>
      </w:pPr>
      <w:r>
        <w:rPr>
          <w:lang w:val="sv-SE"/>
        </w:rPr>
        <w:t>Vilka personuppgifter behandlar vi?</w:t>
      </w:r>
    </w:p>
    <w:p w14:paraId="7ED604BD" w14:textId="77777777" w:rsidR="00303745" w:rsidRDefault="00D556A3">
      <w:pPr>
        <w:jc w:val="both"/>
        <w:rPr>
          <w:rFonts w:cs="Calibri"/>
          <w:lang w:val="sv-SE"/>
        </w:rPr>
      </w:pPr>
      <w:r>
        <w:rPr>
          <w:rFonts w:cs="Calibri"/>
          <w:lang w:val="sv-SE"/>
        </w:rPr>
        <w:t>Bostadsrättsföreningen behandlar endast personuppgifter när det finns en laglig grund, d.v.s. när föreningen behöver personuppgiften för att fullgöra förpliktelser i lag eller avtal, eller om det finns ett uttryckligt samtycke från dig som medlem.</w:t>
      </w:r>
    </w:p>
    <w:p w14:paraId="7380BCF8" w14:textId="77777777" w:rsidR="00303745" w:rsidRDefault="00303745">
      <w:pPr>
        <w:spacing w:after="0"/>
        <w:jc w:val="both"/>
        <w:rPr>
          <w:rFonts w:cs="Calibri"/>
          <w:lang w:val="sv-SE"/>
        </w:rPr>
      </w:pPr>
    </w:p>
    <w:p w14:paraId="2CDE6F1B" w14:textId="77777777" w:rsidR="00303745" w:rsidRDefault="00D556A3">
      <w:pPr>
        <w:jc w:val="both"/>
        <w:rPr>
          <w:rFonts w:cs="Calibri"/>
          <w:lang w:val="sv-SE"/>
        </w:rPr>
      </w:pPr>
      <w:r>
        <w:rPr>
          <w:rFonts w:cs="Calibri"/>
          <w:lang w:val="sv-SE"/>
        </w:rPr>
        <w:lastRenderedPageBreak/>
        <w:t>Följande personuppgifterna behandlar föreningen:</w:t>
      </w:r>
    </w:p>
    <w:p w14:paraId="6C591FC5" w14:textId="77777777" w:rsidR="00303745" w:rsidRDefault="00D556A3">
      <w:pPr>
        <w:pStyle w:val="Liststycke"/>
        <w:numPr>
          <w:ilvl w:val="0"/>
          <w:numId w:val="1"/>
        </w:numPr>
        <w:spacing w:after="0" w:line="276" w:lineRule="auto"/>
        <w:jc w:val="both"/>
        <w:rPr>
          <w:rFonts w:cs="Calibri"/>
          <w:lang w:val="sv-SE"/>
        </w:rPr>
      </w:pPr>
      <w:r>
        <w:rPr>
          <w:rFonts w:cs="Calibri"/>
          <w:lang w:val="sv-SE"/>
        </w:rPr>
        <w:t>Namn</w:t>
      </w:r>
    </w:p>
    <w:p w14:paraId="3224B4EA" w14:textId="77777777" w:rsidR="00303745" w:rsidRDefault="00D556A3">
      <w:pPr>
        <w:pStyle w:val="Liststycke"/>
        <w:numPr>
          <w:ilvl w:val="0"/>
          <w:numId w:val="1"/>
        </w:numPr>
        <w:spacing w:after="0" w:line="276" w:lineRule="auto"/>
        <w:jc w:val="both"/>
        <w:rPr>
          <w:rFonts w:cs="Calibri"/>
          <w:lang w:val="sv-SE"/>
        </w:rPr>
      </w:pPr>
      <w:r>
        <w:rPr>
          <w:rFonts w:cs="Calibri"/>
          <w:lang w:val="sv-SE"/>
        </w:rPr>
        <w:t>Personnummer</w:t>
      </w:r>
    </w:p>
    <w:p w14:paraId="453D41A9" w14:textId="77777777" w:rsidR="00303745" w:rsidRDefault="00D556A3">
      <w:pPr>
        <w:pStyle w:val="Liststycke"/>
        <w:numPr>
          <w:ilvl w:val="0"/>
          <w:numId w:val="1"/>
        </w:numPr>
        <w:spacing w:after="0" w:line="276" w:lineRule="auto"/>
        <w:jc w:val="both"/>
        <w:rPr>
          <w:rFonts w:cs="Calibri"/>
          <w:lang w:val="sv-SE"/>
        </w:rPr>
      </w:pPr>
      <w:r>
        <w:rPr>
          <w:rFonts w:cs="Calibri"/>
          <w:lang w:val="sv-SE"/>
        </w:rPr>
        <w:t>Lägenhetsnummer</w:t>
      </w:r>
    </w:p>
    <w:p w14:paraId="5A0CC344" w14:textId="77777777" w:rsidR="00303745" w:rsidRDefault="00D556A3">
      <w:pPr>
        <w:pStyle w:val="Liststycke"/>
        <w:numPr>
          <w:ilvl w:val="0"/>
          <w:numId w:val="1"/>
        </w:numPr>
        <w:spacing w:after="0" w:line="276" w:lineRule="auto"/>
        <w:jc w:val="both"/>
        <w:rPr>
          <w:rFonts w:cs="Calibri"/>
          <w:lang w:val="sv-SE"/>
        </w:rPr>
      </w:pPr>
      <w:r>
        <w:rPr>
          <w:rFonts w:cs="Calibri"/>
          <w:lang w:val="sv-SE"/>
        </w:rPr>
        <w:t>Överlåtelseavtal</w:t>
      </w:r>
    </w:p>
    <w:p w14:paraId="36ABDD7F" w14:textId="77777777" w:rsidR="00303745" w:rsidRDefault="00D556A3">
      <w:pPr>
        <w:pStyle w:val="Liststycke"/>
        <w:numPr>
          <w:ilvl w:val="0"/>
          <w:numId w:val="1"/>
        </w:numPr>
        <w:spacing w:after="0" w:line="276" w:lineRule="auto"/>
        <w:jc w:val="both"/>
        <w:rPr>
          <w:rFonts w:cs="Calibri"/>
          <w:lang w:val="sv-SE"/>
        </w:rPr>
      </w:pPr>
      <w:r>
        <w:rPr>
          <w:rFonts w:cs="Calibri"/>
          <w:lang w:val="sv-SE"/>
        </w:rPr>
        <w:t>Uppgifter om ev. andrahandsuthyrningar</w:t>
      </w:r>
    </w:p>
    <w:p w14:paraId="7A5D2A26" w14:textId="77777777" w:rsidR="00303745" w:rsidRDefault="00D556A3">
      <w:pPr>
        <w:pStyle w:val="Liststycke"/>
        <w:numPr>
          <w:ilvl w:val="0"/>
          <w:numId w:val="1"/>
        </w:numPr>
        <w:spacing w:after="0" w:line="276" w:lineRule="auto"/>
        <w:jc w:val="both"/>
        <w:rPr>
          <w:rFonts w:cs="Calibri"/>
          <w:lang w:val="sv-SE"/>
        </w:rPr>
      </w:pPr>
      <w:r>
        <w:rPr>
          <w:rFonts w:cs="Calibri"/>
          <w:lang w:val="sv-SE"/>
        </w:rPr>
        <w:t>Pantförskrivningar</w:t>
      </w:r>
    </w:p>
    <w:p w14:paraId="6326EBEA" w14:textId="77777777" w:rsidR="00303745" w:rsidRDefault="00D556A3">
      <w:pPr>
        <w:pStyle w:val="Liststycke"/>
        <w:numPr>
          <w:ilvl w:val="0"/>
          <w:numId w:val="1"/>
        </w:numPr>
        <w:spacing w:after="0" w:line="276" w:lineRule="auto"/>
        <w:jc w:val="both"/>
        <w:rPr>
          <w:rFonts w:cs="Calibri"/>
          <w:lang w:val="sv-SE"/>
        </w:rPr>
      </w:pPr>
      <w:r>
        <w:rPr>
          <w:rFonts w:cs="Calibri"/>
          <w:lang w:val="sv-SE"/>
        </w:rPr>
        <w:t>E-postadress</w:t>
      </w:r>
    </w:p>
    <w:p w14:paraId="67355070" w14:textId="77777777" w:rsidR="00303745" w:rsidRDefault="00D556A3">
      <w:pPr>
        <w:pStyle w:val="Liststycke"/>
        <w:numPr>
          <w:ilvl w:val="0"/>
          <w:numId w:val="1"/>
        </w:numPr>
        <w:spacing w:after="0" w:line="276" w:lineRule="auto"/>
        <w:jc w:val="both"/>
        <w:rPr>
          <w:rFonts w:cs="Calibri"/>
          <w:lang w:val="sv-SE"/>
        </w:rPr>
      </w:pPr>
      <w:r>
        <w:rPr>
          <w:rFonts w:cs="Calibri"/>
          <w:lang w:val="sv-SE"/>
        </w:rPr>
        <w:t>Telefonnummer</w:t>
      </w:r>
    </w:p>
    <w:p w14:paraId="035BD021" w14:textId="77777777" w:rsidR="00303745" w:rsidRDefault="00D556A3">
      <w:pPr>
        <w:pStyle w:val="Liststycke"/>
        <w:numPr>
          <w:ilvl w:val="0"/>
          <w:numId w:val="1"/>
        </w:numPr>
        <w:spacing w:after="0" w:line="276" w:lineRule="auto"/>
        <w:jc w:val="both"/>
        <w:rPr>
          <w:rFonts w:cs="Calibri"/>
          <w:lang w:val="sv-SE"/>
        </w:rPr>
      </w:pPr>
      <w:r>
        <w:rPr>
          <w:rFonts w:cs="Calibri"/>
          <w:lang w:val="sv-SE"/>
        </w:rPr>
        <w:t>Uppgifter som du själv registrerar och frivilligt uppger</w:t>
      </w:r>
    </w:p>
    <w:p w14:paraId="744C23A1" w14:textId="77777777" w:rsidR="00303745" w:rsidRDefault="00D556A3">
      <w:pPr>
        <w:pStyle w:val="Rubrik3"/>
        <w:jc w:val="both"/>
        <w:rPr>
          <w:lang w:val="sv-SE"/>
        </w:rPr>
      </w:pPr>
      <w:r>
        <w:rPr>
          <w:lang w:val="sv-SE"/>
        </w:rPr>
        <w:br/>
        <w:t>Hur hanteras dina personuppgifter?</w:t>
      </w:r>
    </w:p>
    <w:p w14:paraId="27FFC6AF" w14:textId="77777777" w:rsidR="00303745" w:rsidRDefault="00D556A3">
      <w:pPr>
        <w:jc w:val="both"/>
        <w:rPr>
          <w:rFonts w:cs="Calibri"/>
          <w:lang w:val="sv-SE"/>
        </w:rPr>
      </w:pPr>
      <w:r>
        <w:rPr>
          <w:rFonts w:cs="Calibri"/>
          <w:lang w:val="sv-SE"/>
        </w:rPr>
        <w:t xml:space="preserve">Ditt medlemskap i Brf Roxen 6 ligger till grund för de personuppgifter föreningen behandlar. För att kunna godkänna din ansökan om medlemskap i föreningen krävs en överlåtelsehandling där </w:t>
      </w:r>
      <w:proofErr w:type="gramStart"/>
      <w:r>
        <w:rPr>
          <w:rFonts w:cs="Calibri"/>
          <w:lang w:val="sv-SE"/>
        </w:rPr>
        <w:t>bl.a.</w:t>
      </w:r>
      <w:proofErr w:type="gramEnd"/>
      <w:r>
        <w:rPr>
          <w:rFonts w:cs="Calibri"/>
          <w:lang w:val="sv-SE"/>
        </w:rPr>
        <w:t xml:space="preserve"> uppgifter om ditt namn, personnummer och lägenhetsnummer framgår. I de flesta fall kommer uppgifterna från mäklaren som bistått vid överlåtelsen.</w:t>
      </w:r>
    </w:p>
    <w:p w14:paraId="1A75F055" w14:textId="77777777" w:rsidR="00303745" w:rsidRDefault="00D556A3">
      <w:pPr>
        <w:jc w:val="both"/>
        <w:rPr>
          <w:rFonts w:cs="Calibri"/>
          <w:lang w:val="sv-SE"/>
        </w:rPr>
      </w:pPr>
      <w:r>
        <w:rPr>
          <w:rFonts w:cs="Calibri"/>
          <w:lang w:val="sv-SE"/>
        </w:rPr>
        <w:t xml:space="preserve">Enligt bostadsrättslagen är föreningen skyldig att föra en förteckning över sina medlemmar med uppgift om </w:t>
      </w:r>
      <w:proofErr w:type="gramStart"/>
      <w:r>
        <w:rPr>
          <w:rFonts w:cs="Calibri"/>
          <w:lang w:val="sv-SE"/>
        </w:rPr>
        <w:t>bl.a.</w:t>
      </w:r>
      <w:proofErr w:type="gramEnd"/>
      <w:r>
        <w:rPr>
          <w:rFonts w:cs="Calibri"/>
          <w:lang w:val="sv-SE"/>
        </w:rPr>
        <w:t xml:space="preserve"> vilken lägenhet medlemmen nyttjar samt även uppgift om aktuella pantsättningar. Pantsättningshandlingarna inkommer från den bank vari du som medlem tagit upp ett lån, däremot finns inte några uppgifter om lånets storlek eller belopp.</w:t>
      </w:r>
    </w:p>
    <w:p w14:paraId="3991AEAB" w14:textId="77777777" w:rsidR="00303745" w:rsidRDefault="00D556A3">
      <w:pPr>
        <w:jc w:val="both"/>
        <w:rPr>
          <w:rFonts w:cs="Calibri"/>
          <w:lang w:val="sv-SE"/>
        </w:rPr>
      </w:pPr>
      <w:r>
        <w:rPr>
          <w:rFonts w:cs="Calibri"/>
          <w:lang w:val="sv-SE"/>
        </w:rPr>
        <w:t>Du som medlem har rätt att kunna komma i kontakt med föreningens styrelse, likväl som styrelsen behöver kunna nå dig med information. Därför samlar föreningen in uppgift om e-postadresser och telefonnummer.</w:t>
      </w:r>
    </w:p>
    <w:p w14:paraId="24E69C08" w14:textId="77777777" w:rsidR="00303745" w:rsidRDefault="00D556A3">
      <w:pPr>
        <w:jc w:val="both"/>
        <w:rPr>
          <w:rFonts w:cs="Calibri"/>
          <w:lang w:val="sv-SE"/>
        </w:rPr>
      </w:pPr>
      <w:r>
        <w:rPr>
          <w:rFonts w:cs="Calibri"/>
          <w:lang w:val="sv-SE"/>
        </w:rPr>
        <w:t xml:space="preserve">Du kan när som helst återkalla ditt samtycke till att föreningen behandlar dina personuppgifter, vilket innebär att föreningen då måste radera personuppgifterna eller inhämta ett nytt samtycke från dig. Radering av personuppgifter förutsätter dock att föreningen inte behöver behandla dessa för att fullgöra förpliktelse enligt lag eller avtal. </w:t>
      </w:r>
    </w:p>
    <w:p w14:paraId="3DFCA471" w14:textId="77777777" w:rsidR="00303745" w:rsidRDefault="00D556A3">
      <w:pPr>
        <w:jc w:val="both"/>
        <w:rPr>
          <w:rFonts w:cs="Calibri"/>
          <w:lang w:val="sv-SE"/>
        </w:rPr>
      </w:pPr>
      <w:r>
        <w:rPr>
          <w:rFonts w:cs="Calibri"/>
          <w:lang w:val="sv-SE"/>
        </w:rPr>
        <w:t>Tänk också på att ett återkallande av samtycke kan innebära att föreningen inte längre kan fullgöra de skyldigheter vi har gentemot dig.</w:t>
      </w:r>
    </w:p>
    <w:p w14:paraId="203D4C1C" w14:textId="77777777" w:rsidR="00303745" w:rsidRDefault="00D556A3">
      <w:pPr>
        <w:jc w:val="both"/>
        <w:rPr>
          <w:rFonts w:cs="Calibri"/>
          <w:lang w:val="sv-SE"/>
        </w:rPr>
      </w:pPr>
      <w:r>
        <w:rPr>
          <w:rFonts w:cs="Calibri"/>
          <w:lang w:val="sv-SE"/>
        </w:rPr>
        <w:t xml:space="preserve">Som medlem i Brf Roxen 6 har du alltid rätt att få ett utdrag ur lägenhetsförteckningen och kan på så sätt enkelt se vilka uppgifter föreningen har registrerat. Om du har frågor eller behöver lämna en begäran eller förfrågan som rör dina personuppgifter och/eller rättigheter kontakta styrelsen. </w:t>
      </w:r>
    </w:p>
    <w:p w14:paraId="6A9D8577" w14:textId="77777777" w:rsidR="00303745" w:rsidRDefault="00303745">
      <w:pPr>
        <w:jc w:val="both"/>
        <w:rPr>
          <w:rFonts w:cs="Calibri"/>
          <w:lang w:val="sv-SE"/>
        </w:rPr>
      </w:pPr>
    </w:p>
    <w:p w14:paraId="38162862" w14:textId="77777777" w:rsidR="00303745" w:rsidRDefault="00D556A3">
      <w:pPr>
        <w:pStyle w:val="Rubrik3"/>
        <w:jc w:val="both"/>
        <w:rPr>
          <w:lang w:val="sv-SE"/>
        </w:rPr>
      </w:pPr>
      <w:r>
        <w:rPr>
          <w:lang w:val="sv-SE"/>
        </w:rPr>
        <w:t>Behandlas dina personuppgifter på ett betryggande sätt?</w:t>
      </w:r>
    </w:p>
    <w:p w14:paraId="4517FEA2" w14:textId="23CD98B6" w:rsidR="00303745" w:rsidRDefault="00D556A3">
      <w:pPr>
        <w:jc w:val="both"/>
        <w:rPr>
          <w:rFonts w:cs="Calibri"/>
          <w:lang w:val="sv-SE"/>
        </w:rPr>
      </w:pPr>
      <w:r>
        <w:rPr>
          <w:rFonts w:cs="Calibri"/>
          <w:lang w:val="sv-SE"/>
        </w:rPr>
        <w:t xml:space="preserve">Föreningen har utarbetade rutiner och arbetssätt för att dina personuppgifter ska hanteras på ett säkert sätt. Brf Roxen 6 anlitar </w:t>
      </w:r>
      <w:r w:rsidR="00CF1FAF" w:rsidRPr="00CF1FAF">
        <w:rPr>
          <w:rFonts w:cs="Calibri"/>
          <w:lang w:val="sv-SE"/>
        </w:rPr>
        <w:t>Nabo</w:t>
      </w:r>
      <w:r>
        <w:rPr>
          <w:rFonts w:cs="Calibri"/>
          <w:lang w:val="sv-SE"/>
        </w:rPr>
        <w:t xml:space="preserve"> för föreningens förvaltning. Riktlinjerna för hur </w:t>
      </w:r>
      <w:r w:rsidR="00CF1FAF" w:rsidRPr="00CF1FAF">
        <w:rPr>
          <w:rFonts w:cs="Calibri"/>
          <w:lang w:val="sv-SE"/>
        </w:rPr>
        <w:t>Nabo</w:t>
      </w:r>
      <w:r w:rsidR="00CF1FAF">
        <w:rPr>
          <w:rFonts w:cs="Calibri"/>
          <w:lang w:val="sv-SE"/>
        </w:rPr>
        <w:t xml:space="preserve"> </w:t>
      </w:r>
      <w:r>
        <w:rPr>
          <w:rFonts w:cs="Calibri"/>
          <w:lang w:val="sv-SE"/>
        </w:rPr>
        <w:t>får hantera personuppgifterna på uppdrag av föreningen finns reglerat i särskilt avtal och utgångspunkten är att endast personal som behöver personuppgifterna för att utföra sina arbetsuppgifter ska ha tillgång till dem. I föreningen är det endast styrelsen som har tillgång till dina personuppgifter.</w:t>
      </w:r>
    </w:p>
    <w:p w14:paraId="44906E2F" w14:textId="5C804AB2" w:rsidR="00303745" w:rsidRDefault="00CF1FAF">
      <w:pPr>
        <w:jc w:val="both"/>
        <w:rPr>
          <w:rFonts w:cs="Calibri"/>
          <w:lang w:val="sv-SE"/>
        </w:rPr>
      </w:pPr>
      <w:r w:rsidRPr="00CF1FAF">
        <w:rPr>
          <w:rFonts w:cs="Calibri"/>
          <w:lang w:val="sv-SE"/>
        </w:rPr>
        <w:t>Nabo</w:t>
      </w:r>
      <w:r>
        <w:rPr>
          <w:rFonts w:cs="Calibri"/>
          <w:lang w:val="sv-SE"/>
        </w:rPr>
        <w:t>s</w:t>
      </w:r>
      <w:r>
        <w:rPr>
          <w:rFonts w:cs="Calibri"/>
          <w:lang w:val="sv-SE"/>
        </w:rPr>
        <w:t xml:space="preserve"> </w:t>
      </w:r>
      <w:r w:rsidR="00D556A3">
        <w:rPr>
          <w:rFonts w:cs="Calibri"/>
          <w:lang w:val="sv-SE"/>
        </w:rPr>
        <w:t xml:space="preserve">IT-miljö och affärssystem är utvecklade för att i mycket hög grad skydda mot intrång, förstöring och andra förändringar som kan innebära en risk för din integritet. </w:t>
      </w:r>
    </w:p>
    <w:p w14:paraId="73DFD90A" w14:textId="77777777" w:rsidR="00303745" w:rsidRDefault="00D556A3">
      <w:pPr>
        <w:pStyle w:val="Rubrik3"/>
        <w:jc w:val="both"/>
        <w:rPr>
          <w:lang w:val="sv-SE"/>
        </w:rPr>
      </w:pPr>
      <w:r>
        <w:rPr>
          <w:lang w:val="sv-SE"/>
        </w:rPr>
        <w:lastRenderedPageBreak/>
        <w:br/>
        <w:t>När lämnar vi ut dina personuppgifter?</w:t>
      </w:r>
    </w:p>
    <w:p w14:paraId="6D9637E9" w14:textId="77777777" w:rsidR="00303745" w:rsidRDefault="00D556A3">
      <w:pPr>
        <w:jc w:val="both"/>
        <w:rPr>
          <w:rFonts w:cs="Calibri"/>
          <w:lang w:val="sv-SE"/>
        </w:rPr>
      </w:pPr>
      <w:r>
        <w:rPr>
          <w:rFonts w:cs="Calibri"/>
          <w:lang w:val="sv-SE"/>
        </w:rPr>
        <w:t>Föreningens utgångspunkt är att inte lämna ut dina personuppgifter till tredje part om du inte har samtyckt till det eller om det inte är nödvändigt för att uppfylla föreningens förpliktelser enligt lag eller avtal. I de fall vi lämnar ut personuppgifter till tredje part görs detta enligt i avtal upprättade riktlinjer, vilka säkerställer att personuppgifterna behandlas på ett betryggande sätt.</w:t>
      </w:r>
    </w:p>
    <w:p w14:paraId="4B004BC6" w14:textId="222A1419" w:rsidR="00A039C7" w:rsidRDefault="00A039C7" w:rsidP="00A039C7">
      <w:pPr>
        <w:pStyle w:val="Rubrik3"/>
        <w:jc w:val="both"/>
        <w:rPr>
          <w:lang w:val="sv-SE"/>
        </w:rPr>
      </w:pPr>
      <w:r>
        <w:rPr>
          <w:lang w:val="sv-SE"/>
        </w:rPr>
        <w:t>P</w:t>
      </w:r>
      <w:r>
        <w:rPr>
          <w:lang w:val="sv-SE"/>
        </w:rPr>
        <w:t>ersonuppg</w:t>
      </w:r>
      <w:r>
        <w:rPr>
          <w:lang w:val="sv-SE"/>
        </w:rPr>
        <w:t>s</w:t>
      </w:r>
      <w:r>
        <w:rPr>
          <w:lang w:val="sv-SE"/>
        </w:rPr>
        <w:t>ift</w:t>
      </w:r>
      <w:r w:rsidR="00963B35">
        <w:rPr>
          <w:lang w:val="sv-SE"/>
        </w:rPr>
        <w:t>sincid</w:t>
      </w:r>
      <w:r>
        <w:rPr>
          <w:lang w:val="sv-SE"/>
        </w:rPr>
        <w:t>e</w:t>
      </w:r>
      <w:r w:rsidR="00963B35">
        <w:rPr>
          <w:lang w:val="sv-SE"/>
        </w:rPr>
        <w:t>nt</w:t>
      </w:r>
      <w:r>
        <w:rPr>
          <w:lang w:val="sv-SE"/>
        </w:rPr>
        <w:t>?</w:t>
      </w:r>
    </w:p>
    <w:p w14:paraId="5FB9E73F" w14:textId="77777777" w:rsidR="005C4071" w:rsidRPr="005C4071" w:rsidRDefault="005C4071" w:rsidP="005C4071">
      <w:pPr>
        <w:rPr>
          <w:lang w:val="sv-SE"/>
        </w:rPr>
      </w:pPr>
      <w:r w:rsidRPr="005C4071">
        <w:rPr>
          <w:lang w:val="sv-SE"/>
        </w:rPr>
        <w:t>En personuppgiftsincident är en säkerhetsincident som kan innebära risker för människors friheter och rättigheter. Riskerna kan innebära att någon förlorar kontrollen över sina uppgifter eller att rättigheterna inskränks. Exempel:</w:t>
      </w:r>
    </w:p>
    <w:p w14:paraId="79E934C0" w14:textId="77777777" w:rsidR="005C4071" w:rsidRPr="005C4071" w:rsidRDefault="005C4071" w:rsidP="00DF6859">
      <w:pPr>
        <w:numPr>
          <w:ilvl w:val="0"/>
          <w:numId w:val="2"/>
        </w:numPr>
        <w:spacing w:after="120"/>
        <w:ind w:left="714" w:hanging="357"/>
        <w:rPr>
          <w:lang w:val="sv-SE"/>
        </w:rPr>
      </w:pPr>
      <w:r w:rsidRPr="005C4071">
        <w:rPr>
          <w:lang w:val="sv-SE"/>
        </w:rPr>
        <w:t>diskriminering, identitetsstöld, bedrägeri, skadlig ryktesspridning</w:t>
      </w:r>
    </w:p>
    <w:p w14:paraId="029993ED" w14:textId="77777777" w:rsidR="005C4071" w:rsidRPr="005C4071" w:rsidRDefault="005C4071" w:rsidP="00DF6859">
      <w:pPr>
        <w:numPr>
          <w:ilvl w:val="0"/>
          <w:numId w:val="2"/>
        </w:numPr>
        <w:spacing w:after="120"/>
        <w:ind w:left="714" w:hanging="357"/>
        <w:rPr>
          <w:lang w:val="sv-SE"/>
        </w:rPr>
      </w:pPr>
      <w:r w:rsidRPr="005C4071">
        <w:rPr>
          <w:lang w:val="sv-SE"/>
        </w:rPr>
        <w:t>ekonomisk förlust</w:t>
      </w:r>
    </w:p>
    <w:p w14:paraId="58CCAD68" w14:textId="77777777" w:rsidR="005C4071" w:rsidRPr="005C4071" w:rsidRDefault="005C4071" w:rsidP="00DF6859">
      <w:pPr>
        <w:numPr>
          <w:ilvl w:val="0"/>
          <w:numId w:val="2"/>
        </w:numPr>
        <w:spacing w:after="120"/>
        <w:ind w:left="714" w:hanging="357"/>
        <w:rPr>
          <w:lang w:val="sv-SE"/>
        </w:rPr>
      </w:pPr>
      <w:r w:rsidRPr="005C4071">
        <w:rPr>
          <w:lang w:val="sv-SE"/>
        </w:rPr>
        <w:t>brott mot sekretess eller tystnadsplikt.</w:t>
      </w:r>
    </w:p>
    <w:p w14:paraId="3F256578" w14:textId="44F34349" w:rsidR="005C4071" w:rsidRPr="005C4071" w:rsidRDefault="005C4071" w:rsidP="005C4071">
      <w:pPr>
        <w:rPr>
          <w:lang w:val="sv-SE"/>
        </w:rPr>
      </w:pPr>
      <w:r w:rsidRPr="005C4071">
        <w:rPr>
          <w:lang w:val="sv-SE"/>
        </w:rPr>
        <w:t>En personuppgiftsincident har till exempel inträffat om uppgifter om en eller flera registrerade personer har</w:t>
      </w:r>
      <w:r w:rsidR="00D50959">
        <w:rPr>
          <w:lang w:val="sv-SE"/>
        </w:rPr>
        <w:t>:</w:t>
      </w:r>
    </w:p>
    <w:p w14:paraId="18B292A6" w14:textId="77777777" w:rsidR="005C4071" w:rsidRPr="005C4071" w:rsidRDefault="005C4071" w:rsidP="00DF6859">
      <w:pPr>
        <w:numPr>
          <w:ilvl w:val="0"/>
          <w:numId w:val="3"/>
        </w:numPr>
        <w:spacing w:after="120"/>
        <w:ind w:left="714" w:hanging="357"/>
        <w:rPr>
          <w:lang w:val="sv-SE"/>
        </w:rPr>
      </w:pPr>
      <w:r w:rsidRPr="005C4071">
        <w:rPr>
          <w:lang w:val="sv-SE"/>
        </w:rPr>
        <w:t>blivit förstörda</w:t>
      </w:r>
    </w:p>
    <w:p w14:paraId="15B0ACEB" w14:textId="77777777" w:rsidR="005C4071" w:rsidRPr="005C4071" w:rsidRDefault="005C4071" w:rsidP="00DF6859">
      <w:pPr>
        <w:numPr>
          <w:ilvl w:val="0"/>
          <w:numId w:val="3"/>
        </w:numPr>
        <w:spacing w:after="120"/>
        <w:ind w:left="714" w:hanging="357"/>
        <w:rPr>
          <w:lang w:val="sv-SE"/>
        </w:rPr>
      </w:pPr>
      <w:r w:rsidRPr="005C4071">
        <w:rPr>
          <w:lang w:val="sv-SE"/>
        </w:rPr>
        <w:t>gått förlorade på annat sätt</w:t>
      </w:r>
    </w:p>
    <w:p w14:paraId="35E67935" w14:textId="77777777" w:rsidR="005C4071" w:rsidRPr="005C4071" w:rsidRDefault="005C4071" w:rsidP="00D50959">
      <w:pPr>
        <w:numPr>
          <w:ilvl w:val="0"/>
          <w:numId w:val="3"/>
        </w:numPr>
        <w:spacing w:after="240"/>
        <w:ind w:left="714" w:hanging="357"/>
        <w:rPr>
          <w:lang w:val="sv-SE"/>
        </w:rPr>
      </w:pPr>
      <w:r w:rsidRPr="005C4071">
        <w:rPr>
          <w:lang w:val="sv-SE"/>
        </w:rPr>
        <w:t>kommit i orätta händer.</w:t>
      </w:r>
    </w:p>
    <w:p w14:paraId="4B34AF81" w14:textId="459F0B03" w:rsidR="00FA45F9" w:rsidRDefault="00867131" w:rsidP="00D50959">
      <w:pPr>
        <w:spacing w:after="120"/>
        <w:rPr>
          <w:lang w:val="sv-SE"/>
        </w:rPr>
      </w:pPr>
      <w:r>
        <w:rPr>
          <w:lang w:val="sv-SE"/>
        </w:rPr>
        <w:t xml:space="preserve">Styrelsen har ansvar att </w:t>
      </w:r>
      <w:r w:rsidRPr="00867131">
        <w:rPr>
          <w:lang w:val="sv-SE"/>
        </w:rPr>
        <w:t>anmäla vissa typer av personuppgiftsincidenter till Integritetsskydds</w:t>
      </w:r>
      <w:r w:rsidR="00A95870">
        <w:rPr>
          <w:lang w:val="sv-SE"/>
        </w:rPr>
        <w:t>-</w:t>
      </w:r>
      <w:r w:rsidRPr="00867131">
        <w:rPr>
          <w:lang w:val="sv-SE"/>
        </w:rPr>
        <w:t>myndigheten. Anmäl</w:t>
      </w:r>
      <w:r>
        <w:rPr>
          <w:lang w:val="sv-SE"/>
        </w:rPr>
        <w:t>an ska ske</w:t>
      </w:r>
      <w:r w:rsidRPr="00867131">
        <w:rPr>
          <w:lang w:val="sv-SE"/>
        </w:rPr>
        <w:t xml:space="preserve"> inom 72 timmar efter det att personuppgiftsincidenten har upptäckts.</w:t>
      </w:r>
    </w:p>
    <w:p w14:paraId="36EBD969" w14:textId="5526C3DC" w:rsidR="00303745" w:rsidRDefault="00D556A3">
      <w:pPr>
        <w:pStyle w:val="Rubrik3"/>
        <w:jc w:val="both"/>
        <w:rPr>
          <w:lang w:val="sv-SE"/>
        </w:rPr>
      </w:pPr>
      <w:r>
        <w:rPr>
          <w:lang w:val="sv-SE"/>
        </w:rPr>
        <w:br/>
        <w:t>Ansvar</w:t>
      </w:r>
    </w:p>
    <w:p w14:paraId="11005D0D" w14:textId="77777777" w:rsidR="00303745" w:rsidRDefault="00D556A3">
      <w:pPr>
        <w:jc w:val="both"/>
        <w:rPr>
          <w:rFonts w:cs="Calibri"/>
          <w:lang w:val="sv-SE"/>
        </w:rPr>
      </w:pPr>
      <w:r>
        <w:rPr>
          <w:rFonts w:cs="Calibri"/>
          <w:lang w:val="sv-SE"/>
        </w:rPr>
        <w:t>Brf Roxen 6 är personuppgiftsansvarig, vilket innebär att föreningen ansvarar för hur dina personuppgifter behandlas och att dina rättigheter tas tillvara.</w:t>
      </w:r>
    </w:p>
    <w:p w14:paraId="55FE6F46" w14:textId="77777777" w:rsidR="00303745" w:rsidRDefault="00303745">
      <w:pPr>
        <w:jc w:val="both"/>
        <w:rPr>
          <w:rFonts w:cs="Calibri"/>
          <w:lang w:val="sv-SE"/>
        </w:rPr>
      </w:pPr>
    </w:p>
    <w:p w14:paraId="1CFFA913" w14:textId="2E63CC3D" w:rsidR="00303745" w:rsidRDefault="00CA3B51">
      <w:pPr>
        <w:jc w:val="both"/>
        <w:rPr>
          <w:rFonts w:cs="Calibri"/>
          <w:lang w:val="sv-SE"/>
        </w:rPr>
      </w:pPr>
      <w:r>
        <w:rPr>
          <w:rFonts w:cs="Calibri"/>
          <w:lang w:val="sv-SE"/>
        </w:rPr>
        <w:t>Årsta, 20</w:t>
      </w:r>
      <w:r w:rsidR="00A95870">
        <w:rPr>
          <w:rFonts w:cs="Calibri"/>
          <w:lang w:val="sv-SE"/>
        </w:rPr>
        <w:t>2</w:t>
      </w:r>
      <w:r>
        <w:rPr>
          <w:rFonts w:cs="Calibri"/>
          <w:lang w:val="sv-SE"/>
        </w:rPr>
        <w:t>1-</w:t>
      </w:r>
      <w:r w:rsidR="00A95870">
        <w:rPr>
          <w:rFonts w:cs="Calibri"/>
          <w:lang w:val="sv-SE"/>
        </w:rPr>
        <w:t>05</w:t>
      </w:r>
      <w:r>
        <w:rPr>
          <w:rFonts w:cs="Calibri"/>
          <w:lang w:val="sv-SE"/>
        </w:rPr>
        <w:t>-</w:t>
      </w:r>
      <w:r w:rsidR="00A95870">
        <w:rPr>
          <w:rFonts w:cs="Calibri"/>
          <w:lang w:val="sv-SE"/>
        </w:rPr>
        <w:t>06</w:t>
      </w:r>
    </w:p>
    <w:p w14:paraId="1705ECCF" w14:textId="77777777" w:rsidR="00303745" w:rsidRDefault="00D556A3">
      <w:pPr>
        <w:jc w:val="both"/>
        <w:rPr>
          <w:rFonts w:cs="Calibri"/>
          <w:lang w:val="sv-SE"/>
        </w:rPr>
      </w:pPr>
      <w:r>
        <w:rPr>
          <w:rFonts w:cs="Calibri"/>
          <w:lang w:val="sv-SE"/>
        </w:rPr>
        <w:t>Styrelsen i Brf Roxen 6</w:t>
      </w:r>
    </w:p>
    <w:p w14:paraId="595A8FCC" w14:textId="77777777" w:rsidR="00303745" w:rsidRDefault="00303745">
      <w:pPr>
        <w:jc w:val="both"/>
        <w:rPr>
          <w:rFonts w:cs="Calibri"/>
          <w:lang w:val="sv-SE"/>
        </w:rPr>
      </w:pPr>
    </w:p>
    <w:p w14:paraId="024B73B5" w14:textId="77777777" w:rsidR="00303745" w:rsidRDefault="00303745">
      <w:pPr>
        <w:jc w:val="both"/>
        <w:rPr>
          <w:rFonts w:cs="Calibri"/>
          <w:lang w:val="sv-SE"/>
        </w:rPr>
      </w:pPr>
    </w:p>
    <w:p w14:paraId="23A29E21" w14:textId="77777777" w:rsidR="006706DA" w:rsidRDefault="006706DA">
      <w:pPr>
        <w:suppressAutoHyphens w:val="0"/>
        <w:rPr>
          <w:rFonts w:cs="Calibri"/>
          <w:color w:val="000000"/>
          <w:lang w:val="sv-SE"/>
        </w:rPr>
      </w:pPr>
      <w:r w:rsidRPr="00EC26C4">
        <w:rPr>
          <w:rFonts w:cs="Calibri"/>
          <w:lang w:val="sv-SE"/>
        </w:rPr>
        <w:br w:type="page"/>
      </w:r>
    </w:p>
    <w:p w14:paraId="30991462" w14:textId="77777777" w:rsidR="00303745" w:rsidRDefault="00910729">
      <w:pPr>
        <w:pStyle w:val="Default"/>
        <w:jc w:val="both"/>
      </w:pPr>
      <w:r>
        <w:rPr>
          <w:noProof/>
        </w:rPr>
        <w:lastRenderedPageBreak/>
        <w:drawing>
          <wp:inline distT="0" distB="0" distL="0" distR="0" wp14:anchorId="182D4B5A" wp14:editId="1CB082CE">
            <wp:extent cx="5972810" cy="1548765"/>
            <wp:effectExtent l="0" t="0" r="889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FRoxen6-logotype.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1548765"/>
                    </a:xfrm>
                    <a:prstGeom prst="rect">
                      <a:avLst/>
                    </a:prstGeom>
                  </pic:spPr>
                </pic:pic>
              </a:graphicData>
            </a:graphic>
          </wp:inline>
        </w:drawing>
      </w:r>
    </w:p>
    <w:p w14:paraId="7BAFCD83" w14:textId="77777777" w:rsidR="00303745" w:rsidRDefault="00303745">
      <w:pPr>
        <w:pStyle w:val="Default"/>
        <w:jc w:val="both"/>
        <w:rPr>
          <w:rFonts w:ascii="Calibri" w:hAnsi="Calibri" w:cs="Calibri"/>
          <w:sz w:val="22"/>
          <w:szCs w:val="22"/>
        </w:rPr>
      </w:pPr>
    </w:p>
    <w:p w14:paraId="226C1998" w14:textId="77777777" w:rsidR="00303745" w:rsidRPr="006706DA" w:rsidRDefault="00D556A3">
      <w:pPr>
        <w:pStyle w:val="Rubrik"/>
        <w:jc w:val="both"/>
        <w:rPr>
          <w:b/>
          <w:sz w:val="40"/>
          <w:szCs w:val="40"/>
          <w:lang w:val="sv-SE"/>
        </w:rPr>
      </w:pPr>
      <w:r w:rsidRPr="006706DA">
        <w:rPr>
          <w:b/>
          <w:sz w:val="40"/>
          <w:szCs w:val="40"/>
          <w:lang w:val="sv-SE"/>
        </w:rPr>
        <w:t>Policy för behandling av personuppgifter</w:t>
      </w:r>
    </w:p>
    <w:p w14:paraId="281EB190" w14:textId="77777777" w:rsidR="00303745" w:rsidRDefault="00303745">
      <w:pPr>
        <w:pStyle w:val="Default"/>
        <w:jc w:val="both"/>
        <w:rPr>
          <w:rFonts w:ascii="Calibri" w:hAnsi="Calibri" w:cs="Calibri"/>
          <w:sz w:val="22"/>
          <w:szCs w:val="22"/>
        </w:rPr>
      </w:pPr>
    </w:p>
    <w:p w14:paraId="3C8EB6E2" w14:textId="77777777" w:rsidR="00303745" w:rsidRDefault="00303745">
      <w:pPr>
        <w:pStyle w:val="Default"/>
        <w:jc w:val="both"/>
        <w:rPr>
          <w:rFonts w:ascii="Calibri" w:hAnsi="Calibri" w:cs="Calibri"/>
          <w:sz w:val="22"/>
          <w:szCs w:val="22"/>
        </w:rPr>
      </w:pPr>
    </w:p>
    <w:p w14:paraId="4A0AC036" w14:textId="77777777" w:rsidR="00303745" w:rsidRDefault="00D556A3">
      <w:pPr>
        <w:pStyle w:val="Default"/>
        <w:jc w:val="both"/>
        <w:rPr>
          <w:rFonts w:ascii="Calibri" w:hAnsi="Calibri" w:cs="Calibri"/>
          <w:sz w:val="22"/>
          <w:szCs w:val="22"/>
        </w:rPr>
      </w:pPr>
      <w:r>
        <w:rPr>
          <w:rFonts w:ascii="Calibri" w:hAnsi="Calibri" w:cs="Calibri"/>
          <w:sz w:val="22"/>
          <w:szCs w:val="22"/>
        </w:rPr>
        <w:t>Jag/Vi</w:t>
      </w:r>
      <w:r w:rsidR="00CA3B51">
        <w:rPr>
          <w:rFonts w:ascii="Calibri" w:hAnsi="Calibri" w:cs="Calibri"/>
          <w:sz w:val="22"/>
          <w:szCs w:val="22"/>
        </w:rPr>
        <w:t xml:space="preserve"> samtycker till </w:t>
      </w:r>
      <w:r>
        <w:rPr>
          <w:rFonts w:ascii="Calibri" w:hAnsi="Calibri" w:cs="Calibri"/>
          <w:sz w:val="22"/>
          <w:szCs w:val="22"/>
        </w:rPr>
        <w:t>ovanstående.</w:t>
      </w:r>
    </w:p>
    <w:p w14:paraId="197CB5BB" w14:textId="77777777" w:rsidR="00303745" w:rsidRDefault="00303745">
      <w:pPr>
        <w:pStyle w:val="Default"/>
        <w:jc w:val="both"/>
        <w:rPr>
          <w:rFonts w:ascii="Calibri" w:hAnsi="Calibri" w:cs="Calibri"/>
          <w:sz w:val="22"/>
          <w:szCs w:val="22"/>
        </w:rPr>
      </w:pPr>
    </w:p>
    <w:p w14:paraId="60547FCD" w14:textId="77777777" w:rsidR="00303745" w:rsidRDefault="00303745">
      <w:pPr>
        <w:pStyle w:val="Default"/>
        <w:jc w:val="both"/>
        <w:rPr>
          <w:rFonts w:ascii="Calibri" w:hAnsi="Calibri" w:cs="Calibri"/>
          <w:sz w:val="22"/>
          <w:szCs w:val="22"/>
        </w:rPr>
      </w:pPr>
    </w:p>
    <w:p w14:paraId="24B7D682" w14:textId="77777777" w:rsidR="00303745" w:rsidRDefault="00D556A3">
      <w:pPr>
        <w:pStyle w:val="Default"/>
        <w:jc w:val="both"/>
        <w:rPr>
          <w:rFonts w:ascii="Calibri" w:hAnsi="Calibri" w:cs="Calibri"/>
          <w:sz w:val="22"/>
          <w:szCs w:val="22"/>
        </w:rPr>
      </w:pPr>
      <w:r>
        <w:rPr>
          <w:rFonts w:ascii="Calibri" w:hAnsi="Calibri" w:cs="Calibri"/>
          <w:sz w:val="22"/>
          <w:szCs w:val="22"/>
        </w:rPr>
        <w:t xml:space="preserve">Ort och </w:t>
      </w:r>
      <w:proofErr w:type="gramStart"/>
      <w:r>
        <w:rPr>
          <w:rFonts w:ascii="Calibri" w:hAnsi="Calibri" w:cs="Calibri"/>
          <w:sz w:val="22"/>
          <w:szCs w:val="22"/>
        </w:rPr>
        <w:t>datum:_</w:t>
      </w:r>
      <w:proofErr w:type="gramEnd"/>
      <w:r>
        <w:rPr>
          <w:rFonts w:ascii="Calibri" w:hAnsi="Calibri" w:cs="Calibri"/>
          <w:sz w:val="22"/>
          <w:szCs w:val="22"/>
        </w:rPr>
        <w:t>________________________________</w:t>
      </w:r>
      <w:r w:rsidR="006706DA">
        <w:rPr>
          <w:rFonts w:ascii="Calibri" w:hAnsi="Calibri" w:cs="Calibri"/>
          <w:sz w:val="22"/>
          <w:szCs w:val="22"/>
        </w:rPr>
        <w:t>_________</w:t>
      </w:r>
      <w:r>
        <w:rPr>
          <w:rFonts w:ascii="Calibri" w:hAnsi="Calibri" w:cs="Calibri"/>
          <w:sz w:val="22"/>
          <w:szCs w:val="22"/>
        </w:rPr>
        <w:t xml:space="preserve"> </w:t>
      </w:r>
    </w:p>
    <w:p w14:paraId="3BACF672" w14:textId="77777777" w:rsidR="00303745" w:rsidRDefault="00303745">
      <w:pPr>
        <w:pStyle w:val="Default"/>
        <w:jc w:val="both"/>
        <w:rPr>
          <w:rFonts w:ascii="Calibri" w:hAnsi="Calibri" w:cs="Calibri"/>
          <w:sz w:val="22"/>
          <w:szCs w:val="22"/>
        </w:rPr>
      </w:pPr>
    </w:p>
    <w:p w14:paraId="7577363F" w14:textId="77777777" w:rsidR="00303745" w:rsidRDefault="00303745">
      <w:pPr>
        <w:pStyle w:val="Default"/>
        <w:jc w:val="both"/>
        <w:rPr>
          <w:rFonts w:ascii="Calibri" w:hAnsi="Calibri" w:cs="Calibri"/>
          <w:sz w:val="22"/>
          <w:szCs w:val="22"/>
        </w:rPr>
      </w:pPr>
    </w:p>
    <w:p w14:paraId="79690FFC" w14:textId="77777777" w:rsidR="00303745" w:rsidRDefault="00D556A3">
      <w:pPr>
        <w:pStyle w:val="Default"/>
        <w:jc w:val="both"/>
        <w:rPr>
          <w:rFonts w:ascii="Calibri" w:hAnsi="Calibri" w:cs="Calibri"/>
          <w:sz w:val="22"/>
          <w:szCs w:val="22"/>
        </w:rPr>
      </w:pPr>
      <w:r>
        <w:rPr>
          <w:rFonts w:ascii="Calibri" w:hAnsi="Calibri" w:cs="Calibri"/>
          <w:sz w:val="22"/>
          <w:szCs w:val="22"/>
        </w:rPr>
        <w:t>_________________________________</w:t>
      </w:r>
      <w:r w:rsidR="00C71384">
        <w:rPr>
          <w:rFonts w:ascii="Calibri" w:hAnsi="Calibri" w:cs="Calibri"/>
          <w:sz w:val="22"/>
          <w:szCs w:val="22"/>
        </w:rPr>
        <w:t>____________</w:t>
      </w:r>
      <w:r w:rsidR="006706DA">
        <w:rPr>
          <w:rFonts w:ascii="Calibri" w:hAnsi="Calibri" w:cs="Calibri"/>
          <w:sz w:val="22"/>
          <w:szCs w:val="22"/>
        </w:rPr>
        <w:t>__________</w:t>
      </w:r>
    </w:p>
    <w:p w14:paraId="4E97358D" w14:textId="77777777" w:rsidR="00303745" w:rsidRDefault="00D556A3" w:rsidP="00C71384">
      <w:pPr>
        <w:pStyle w:val="Default"/>
        <w:spacing w:after="240"/>
        <w:jc w:val="both"/>
        <w:rPr>
          <w:rFonts w:ascii="Calibri" w:hAnsi="Calibri" w:cs="Calibri"/>
          <w:sz w:val="18"/>
          <w:szCs w:val="18"/>
        </w:rPr>
      </w:pPr>
      <w:r>
        <w:rPr>
          <w:rFonts w:ascii="Calibri" w:hAnsi="Calibri" w:cs="Calibri"/>
          <w:sz w:val="18"/>
          <w:szCs w:val="18"/>
        </w:rPr>
        <w:t xml:space="preserve">Medlems namnunderskrift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p>
    <w:p w14:paraId="19EE3792" w14:textId="77777777" w:rsidR="00303745" w:rsidRDefault="00303745">
      <w:pPr>
        <w:pStyle w:val="Default"/>
        <w:jc w:val="both"/>
        <w:rPr>
          <w:rFonts w:ascii="Calibri" w:hAnsi="Calibri" w:cs="Calibri"/>
          <w:sz w:val="22"/>
          <w:szCs w:val="22"/>
        </w:rPr>
      </w:pPr>
    </w:p>
    <w:p w14:paraId="62D68B3E" w14:textId="77777777" w:rsidR="00303745" w:rsidRDefault="00D556A3">
      <w:pPr>
        <w:pStyle w:val="Default"/>
        <w:jc w:val="both"/>
      </w:pPr>
      <w:r>
        <w:rPr>
          <w:rFonts w:ascii="Calibri" w:hAnsi="Calibri" w:cs="Calibri"/>
          <w:sz w:val="22"/>
          <w:szCs w:val="22"/>
        </w:rPr>
        <w:t>_________________________________</w:t>
      </w:r>
      <w:r w:rsidR="00C71384">
        <w:rPr>
          <w:rFonts w:ascii="Calibri" w:hAnsi="Calibri" w:cs="Calibri"/>
          <w:sz w:val="22"/>
          <w:szCs w:val="22"/>
        </w:rPr>
        <w:t>____________</w:t>
      </w:r>
      <w:r w:rsidR="006706DA">
        <w:rPr>
          <w:rFonts w:ascii="Calibri" w:hAnsi="Calibri" w:cs="Calibri"/>
          <w:sz w:val="22"/>
          <w:szCs w:val="22"/>
        </w:rPr>
        <w:t>__________</w:t>
      </w:r>
    </w:p>
    <w:p w14:paraId="5BA8B3FF" w14:textId="77777777" w:rsidR="00303745" w:rsidRPr="006706DA" w:rsidRDefault="00D556A3">
      <w:pPr>
        <w:pStyle w:val="Default"/>
        <w:jc w:val="both"/>
        <w:rPr>
          <w:rFonts w:ascii="Calibri" w:hAnsi="Calibri" w:cs="Calibri"/>
          <w:sz w:val="18"/>
          <w:szCs w:val="18"/>
        </w:rPr>
      </w:pPr>
      <w:r w:rsidRPr="006706DA">
        <w:rPr>
          <w:rFonts w:ascii="Calibri" w:hAnsi="Calibri" w:cs="Calibri"/>
          <w:sz w:val="18"/>
          <w:szCs w:val="18"/>
        </w:rPr>
        <w:t xml:space="preserve">Namnförtydligande </w:t>
      </w:r>
    </w:p>
    <w:p w14:paraId="720E1BBE" w14:textId="77777777" w:rsidR="00303745" w:rsidRDefault="00303745">
      <w:pPr>
        <w:pStyle w:val="Default"/>
        <w:jc w:val="both"/>
        <w:rPr>
          <w:rFonts w:ascii="Calibri" w:hAnsi="Calibri" w:cs="Calibri"/>
          <w:sz w:val="22"/>
          <w:szCs w:val="22"/>
        </w:rPr>
      </w:pPr>
    </w:p>
    <w:p w14:paraId="224B4D9F" w14:textId="77777777" w:rsidR="00303745" w:rsidRDefault="00303745">
      <w:pPr>
        <w:pStyle w:val="Default"/>
        <w:jc w:val="both"/>
        <w:rPr>
          <w:rFonts w:ascii="Calibri" w:hAnsi="Calibri" w:cs="Calibri"/>
          <w:sz w:val="22"/>
          <w:szCs w:val="22"/>
        </w:rPr>
      </w:pPr>
    </w:p>
    <w:p w14:paraId="3DEDA182" w14:textId="77777777" w:rsidR="00303745" w:rsidRDefault="00D556A3">
      <w:pPr>
        <w:jc w:val="both"/>
        <w:rPr>
          <w:rFonts w:cs="Calibri"/>
          <w:lang w:val="sv-SE"/>
        </w:rPr>
      </w:pPr>
      <w:proofErr w:type="gramStart"/>
      <w:r>
        <w:rPr>
          <w:rFonts w:cs="Calibri"/>
          <w:lang w:val="sv-SE"/>
        </w:rPr>
        <w:t>Telefonnummer:_</w:t>
      </w:r>
      <w:proofErr w:type="gramEnd"/>
      <w:r>
        <w:rPr>
          <w:rFonts w:cs="Calibri"/>
          <w:lang w:val="sv-SE"/>
        </w:rPr>
        <w:t>________________________________________</w:t>
      </w:r>
    </w:p>
    <w:p w14:paraId="6059BC69" w14:textId="77777777" w:rsidR="00303745" w:rsidRDefault="00303745">
      <w:pPr>
        <w:jc w:val="both"/>
        <w:rPr>
          <w:rFonts w:cs="Calibri"/>
          <w:lang w:val="sv-SE"/>
        </w:rPr>
      </w:pPr>
    </w:p>
    <w:p w14:paraId="6D9DED38" w14:textId="77777777" w:rsidR="00303745" w:rsidRDefault="00D556A3">
      <w:pPr>
        <w:jc w:val="both"/>
        <w:rPr>
          <w:rFonts w:cs="Calibri"/>
          <w:lang w:val="sv-SE"/>
        </w:rPr>
      </w:pPr>
      <w:r>
        <w:rPr>
          <w:rFonts w:cs="Calibri"/>
          <w:lang w:val="sv-SE"/>
        </w:rPr>
        <w:t>E-</w:t>
      </w:r>
      <w:proofErr w:type="gramStart"/>
      <w:r>
        <w:rPr>
          <w:rFonts w:cs="Calibri"/>
          <w:lang w:val="sv-SE"/>
        </w:rPr>
        <w:t>postadress:_</w:t>
      </w:r>
      <w:proofErr w:type="gramEnd"/>
      <w:r>
        <w:rPr>
          <w:rFonts w:cs="Calibri"/>
          <w:lang w:val="sv-SE"/>
        </w:rPr>
        <w:t>___________________________________________</w:t>
      </w:r>
    </w:p>
    <w:p w14:paraId="5EA27ED1" w14:textId="77777777" w:rsidR="00303745" w:rsidRDefault="00303745">
      <w:pPr>
        <w:jc w:val="both"/>
        <w:rPr>
          <w:rFonts w:cs="Calibri"/>
          <w:lang w:val="sv-SE"/>
        </w:rPr>
      </w:pPr>
    </w:p>
    <w:p w14:paraId="1AE81356" w14:textId="77777777" w:rsidR="00303745" w:rsidRDefault="00303745">
      <w:pPr>
        <w:jc w:val="both"/>
        <w:rPr>
          <w:rFonts w:cs="Calibri"/>
          <w:lang w:val="sv-SE"/>
        </w:rPr>
      </w:pPr>
    </w:p>
    <w:p w14:paraId="543A83F0" w14:textId="77777777" w:rsidR="00303745" w:rsidRDefault="00D556A3">
      <w:pPr>
        <w:pStyle w:val="Default"/>
        <w:jc w:val="both"/>
        <w:rPr>
          <w:rFonts w:ascii="Calibri" w:hAnsi="Calibri" w:cs="Calibri"/>
          <w:sz w:val="22"/>
          <w:szCs w:val="22"/>
        </w:rPr>
      </w:pPr>
      <w:r>
        <w:rPr>
          <w:rFonts w:ascii="Calibri" w:hAnsi="Calibri" w:cs="Calibri"/>
          <w:sz w:val="22"/>
          <w:szCs w:val="22"/>
        </w:rPr>
        <w:t>_________________________________</w:t>
      </w:r>
      <w:r w:rsidR="00C71384">
        <w:rPr>
          <w:rFonts w:ascii="Calibri" w:hAnsi="Calibri" w:cs="Calibri"/>
          <w:sz w:val="22"/>
          <w:szCs w:val="22"/>
        </w:rPr>
        <w:t>__________</w:t>
      </w:r>
      <w:r w:rsidR="006706DA">
        <w:rPr>
          <w:rFonts w:ascii="Calibri" w:hAnsi="Calibri" w:cs="Calibri"/>
          <w:sz w:val="22"/>
          <w:szCs w:val="22"/>
        </w:rPr>
        <w:t>____________</w:t>
      </w:r>
    </w:p>
    <w:p w14:paraId="63E462C8" w14:textId="77777777" w:rsidR="00303745" w:rsidRPr="00C71384" w:rsidRDefault="00D556A3" w:rsidP="00C71384">
      <w:pPr>
        <w:pStyle w:val="Default"/>
        <w:spacing w:after="240"/>
        <w:jc w:val="both"/>
        <w:rPr>
          <w:rFonts w:ascii="Calibri" w:hAnsi="Calibri" w:cs="Calibri"/>
          <w:sz w:val="18"/>
          <w:szCs w:val="18"/>
        </w:rPr>
      </w:pPr>
      <w:r>
        <w:rPr>
          <w:rFonts w:ascii="Calibri" w:hAnsi="Calibri" w:cs="Calibri"/>
          <w:sz w:val="18"/>
          <w:szCs w:val="18"/>
        </w:rPr>
        <w:t xml:space="preserve">Medlems namnunderskrift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p>
    <w:p w14:paraId="4BAE6F44" w14:textId="77777777" w:rsidR="00303745" w:rsidRDefault="00303745">
      <w:pPr>
        <w:pStyle w:val="Default"/>
        <w:jc w:val="both"/>
        <w:rPr>
          <w:rFonts w:ascii="Calibri" w:hAnsi="Calibri" w:cs="Calibri"/>
          <w:sz w:val="22"/>
          <w:szCs w:val="22"/>
        </w:rPr>
      </w:pPr>
    </w:p>
    <w:p w14:paraId="7DEF7105" w14:textId="77777777" w:rsidR="00303745" w:rsidRDefault="00D556A3">
      <w:pPr>
        <w:pStyle w:val="Default"/>
        <w:jc w:val="both"/>
      </w:pPr>
      <w:r>
        <w:rPr>
          <w:rFonts w:ascii="Calibri" w:hAnsi="Calibri" w:cs="Calibri"/>
          <w:sz w:val="22"/>
          <w:szCs w:val="22"/>
        </w:rPr>
        <w:t>_________________________________</w:t>
      </w:r>
      <w:r w:rsidR="00C71384">
        <w:rPr>
          <w:rFonts w:ascii="Calibri" w:hAnsi="Calibri" w:cs="Calibri"/>
          <w:sz w:val="22"/>
          <w:szCs w:val="22"/>
        </w:rPr>
        <w:t>__________</w:t>
      </w:r>
      <w:r w:rsidR="006706DA">
        <w:rPr>
          <w:rFonts w:ascii="Calibri" w:hAnsi="Calibri" w:cs="Calibri"/>
          <w:sz w:val="22"/>
          <w:szCs w:val="22"/>
        </w:rPr>
        <w:t>____________</w:t>
      </w:r>
    </w:p>
    <w:p w14:paraId="65CFCD8B" w14:textId="77777777" w:rsidR="00303745" w:rsidRPr="006706DA" w:rsidRDefault="00D556A3">
      <w:pPr>
        <w:pStyle w:val="Default"/>
        <w:jc w:val="both"/>
        <w:rPr>
          <w:rFonts w:ascii="Calibri" w:hAnsi="Calibri" w:cs="Calibri"/>
          <w:sz w:val="18"/>
          <w:szCs w:val="18"/>
        </w:rPr>
      </w:pPr>
      <w:r w:rsidRPr="006706DA">
        <w:rPr>
          <w:rFonts w:ascii="Calibri" w:hAnsi="Calibri" w:cs="Calibri"/>
          <w:sz w:val="18"/>
          <w:szCs w:val="18"/>
        </w:rPr>
        <w:t xml:space="preserve">Namnförtydligande </w:t>
      </w:r>
    </w:p>
    <w:p w14:paraId="700D29BB" w14:textId="77777777" w:rsidR="00303745" w:rsidRDefault="00303745">
      <w:pPr>
        <w:pStyle w:val="Default"/>
        <w:jc w:val="both"/>
        <w:rPr>
          <w:rFonts w:ascii="Calibri" w:hAnsi="Calibri" w:cs="Calibri"/>
          <w:sz w:val="22"/>
          <w:szCs w:val="22"/>
        </w:rPr>
      </w:pPr>
    </w:p>
    <w:p w14:paraId="4406DBC7" w14:textId="77777777" w:rsidR="00303745" w:rsidRDefault="00303745">
      <w:pPr>
        <w:pStyle w:val="Default"/>
        <w:jc w:val="both"/>
        <w:rPr>
          <w:rFonts w:ascii="Calibri" w:hAnsi="Calibri" w:cs="Calibri"/>
          <w:sz w:val="22"/>
          <w:szCs w:val="22"/>
        </w:rPr>
      </w:pPr>
    </w:p>
    <w:p w14:paraId="562A2A0C" w14:textId="77777777" w:rsidR="00303745" w:rsidRDefault="00D556A3">
      <w:pPr>
        <w:jc w:val="both"/>
        <w:rPr>
          <w:rFonts w:cs="Calibri"/>
          <w:lang w:val="sv-SE"/>
        </w:rPr>
      </w:pPr>
      <w:proofErr w:type="gramStart"/>
      <w:r>
        <w:rPr>
          <w:rFonts w:cs="Calibri"/>
          <w:lang w:val="sv-SE"/>
        </w:rPr>
        <w:t>Telefonnummer:_</w:t>
      </w:r>
      <w:proofErr w:type="gramEnd"/>
      <w:r>
        <w:rPr>
          <w:rFonts w:cs="Calibri"/>
          <w:lang w:val="sv-SE"/>
        </w:rPr>
        <w:t>________________________________________</w:t>
      </w:r>
    </w:p>
    <w:p w14:paraId="2A9BF683" w14:textId="77777777" w:rsidR="00303745" w:rsidRDefault="00303745">
      <w:pPr>
        <w:jc w:val="both"/>
        <w:rPr>
          <w:rFonts w:cs="Calibri"/>
          <w:lang w:val="sv-SE"/>
        </w:rPr>
      </w:pPr>
    </w:p>
    <w:p w14:paraId="3C4CC580" w14:textId="77777777" w:rsidR="006706DA" w:rsidRPr="00910729" w:rsidRDefault="00D556A3" w:rsidP="00910729">
      <w:pPr>
        <w:spacing w:after="240"/>
        <w:jc w:val="both"/>
        <w:rPr>
          <w:rFonts w:cs="Calibri"/>
          <w:lang w:val="sv-SE"/>
        </w:rPr>
      </w:pPr>
      <w:r>
        <w:rPr>
          <w:rFonts w:cs="Calibri"/>
          <w:lang w:val="sv-SE"/>
        </w:rPr>
        <w:t>E-</w:t>
      </w:r>
      <w:proofErr w:type="gramStart"/>
      <w:r>
        <w:rPr>
          <w:rFonts w:cs="Calibri"/>
          <w:lang w:val="sv-SE"/>
        </w:rPr>
        <w:t>postadress:_</w:t>
      </w:r>
      <w:proofErr w:type="gramEnd"/>
      <w:r>
        <w:rPr>
          <w:rFonts w:cs="Calibri"/>
          <w:lang w:val="sv-SE"/>
        </w:rPr>
        <w:t>___________________________________________</w:t>
      </w:r>
    </w:p>
    <w:p w14:paraId="68418508" w14:textId="77777777" w:rsidR="006706DA" w:rsidRPr="00910729" w:rsidRDefault="006706DA" w:rsidP="00910729">
      <w:pPr>
        <w:spacing w:before="120"/>
        <w:jc w:val="both"/>
        <w:rPr>
          <w:b/>
          <w:bCs/>
          <w:lang w:val="sv-SE"/>
        </w:rPr>
      </w:pPr>
      <w:r w:rsidRPr="00910729">
        <w:rPr>
          <w:b/>
          <w:bCs/>
          <w:lang w:val="sv-SE"/>
        </w:rPr>
        <w:t xml:space="preserve">Lämna ifylld blankett till </w:t>
      </w:r>
      <w:r w:rsidR="00EC26C4" w:rsidRPr="00910729">
        <w:rPr>
          <w:b/>
          <w:bCs/>
          <w:lang w:val="sv-SE"/>
        </w:rPr>
        <w:t>K</w:t>
      </w:r>
      <w:r w:rsidR="00387888" w:rsidRPr="00910729">
        <w:rPr>
          <w:b/>
          <w:bCs/>
          <w:lang w:val="sv-SE"/>
        </w:rPr>
        <w:t>ristina Ros</w:t>
      </w:r>
      <w:r w:rsidRPr="00910729">
        <w:rPr>
          <w:b/>
          <w:bCs/>
          <w:lang w:val="sv-SE"/>
        </w:rPr>
        <w:t xml:space="preserve">, </w:t>
      </w:r>
      <w:r w:rsidR="00EC26C4" w:rsidRPr="00910729">
        <w:rPr>
          <w:b/>
          <w:bCs/>
          <w:lang w:val="sv-SE"/>
        </w:rPr>
        <w:t xml:space="preserve">plan </w:t>
      </w:r>
      <w:r w:rsidR="00387888" w:rsidRPr="00910729">
        <w:rPr>
          <w:b/>
          <w:bCs/>
          <w:lang w:val="sv-SE"/>
        </w:rPr>
        <w:t>1</w:t>
      </w:r>
      <w:r w:rsidRPr="00910729">
        <w:rPr>
          <w:b/>
          <w:bCs/>
          <w:lang w:val="sv-SE"/>
        </w:rPr>
        <w:t>.</w:t>
      </w:r>
    </w:p>
    <w:sectPr w:rsidR="006706DA" w:rsidRPr="00910729" w:rsidSect="00910729">
      <w:footerReference w:type="default" r:id="rId11"/>
      <w:pgSz w:w="12240" w:h="15840"/>
      <w:pgMar w:top="993" w:right="1417" w:bottom="1417" w:left="1417"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2DF88" w14:textId="77777777" w:rsidR="008204E7" w:rsidRDefault="008204E7">
      <w:pPr>
        <w:spacing w:after="0"/>
      </w:pPr>
      <w:r>
        <w:separator/>
      </w:r>
    </w:p>
  </w:endnote>
  <w:endnote w:type="continuationSeparator" w:id="0">
    <w:p w14:paraId="51C0DF6F" w14:textId="77777777" w:rsidR="008204E7" w:rsidRDefault="008204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ECCE" w14:textId="77777777" w:rsidR="0052604A" w:rsidRDefault="00D556A3">
    <w:pPr>
      <w:pStyle w:val="Sidfot"/>
      <w:jc w:val="right"/>
    </w:pPr>
    <w:r>
      <w:rPr>
        <w:lang w:val="sv-SE"/>
      </w:rPr>
      <w:fldChar w:fldCharType="begin"/>
    </w:r>
    <w:r>
      <w:rPr>
        <w:lang w:val="sv-SE"/>
      </w:rPr>
      <w:instrText xml:space="preserve"> PAGE </w:instrText>
    </w:r>
    <w:r>
      <w:rPr>
        <w:lang w:val="sv-SE"/>
      </w:rPr>
      <w:fldChar w:fldCharType="separate"/>
    </w:r>
    <w:r>
      <w:rPr>
        <w:lang w:val="sv-SE"/>
      </w:rPr>
      <w:t>2</w:t>
    </w:r>
    <w:r>
      <w:rPr>
        <w:lang w:val="sv-SE"/>
      </w:rPr>
      <w:fldChar w:fldCharType="end"/>
    </w:r>
  </w:p>
  <w:p w14:paraId="0DE672CE" w14:textId="77777777" w:rsidR="0052604A" w:rsidRDefault="008204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AE008" w14:textId="77777777" w:rsidR="008204E7" w:rsidRDefault="008204E7">
      <w:pPr>
        <w:spacing w:after="0"/>
      </w:pPr>
      <w:r>
        <w:rPr>
          <w:color w:val="000000"/>
        </w:rPr>
        <w:separator/>
      </w:r>
    </w:p>
  </w:footnote>
  <w:footnote w:type="continuationSeparator" w:id="0">
    <w:p w14:paraId="5A7850DD" w14:textId="77777777" w:rsidR="008204E7" w:rsidRDefault="008204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FCE"/>
    <w:multiLevelType w:val="multilevel"/>
    <w:tmpl w:val="6C3C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15D51"/>
    <w:multiLevelType w:val="multilevel"/>
    <w:tmpl w:val="56B28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73C42C7"/>
    <w:multiLevelType w:val="multilevel"/>
    <w:tmpl w:val="2D62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45"/>
    <w:rsid w:val="00195F8C"/>
    <w:rsid w:val="00303745"/>
    <w:rsid w:val="00387888"/>
    <w:rsid w:val="005C4071"/>
    <w:rsid w:val="006706DA"/>
    <w:rsid w:val="007E250C"/>
    <w:rsid w:val="008204E7"/>
    <w:rsid w:val="00867131"/>
    <w:rsid w:val="008D6FBE"/>
    <w:rsid w:val="00910729"/>
    <w:rsid w:val="00963B35"/>
    <w:rsid w:val="00A039C7"/>
    <w:rsid w:val="00A95870"/>
    <w:rsid w:val="00AB1FB6"/>
    <w:rsid w:val="00B115D6"/>
    <w:rsid w:val="00C71384"/>
    <w:rsid w:val="00CA3B51"/>
    <w:rsid w:val="00CF1FAF"/>
    <w:rsid w:val="00D50959"/>
    <w:rsid w:val="00D556A3"/>
    <w:rsid w:val="00D5591F"/>
    <w:rsid w:val="00DB6D64"/>
    <w:rsid w:val="00DF6859"/>
    <w:rsid w:val="00E351C3"/>
    <w:rsid w:val="00E62F63"/>
    <w:rsid w:val="00EC26C4"/>
    <w:rsid w:val="00EC333E"/>
    <w:rsid w:val="00F37368"/>
    <w:rsid w:val="00FA4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6FC9"/>
  <w15:docId w15:val="{959189A8-9002-4B2D-8EA7-88E419A9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Rubrik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Rubrik3">
    <w:name w:val="heading 3"/>
    <w:basedOn w:val="Normal"/>
    <w:next w:val="Normal"/>
    <w:pPr>
      <w:keepNext/>
      <w:keepLines/>
      <w:spacing w:before="40" w:after="0"/>
      <w:outlineLvl w:val="2"/>
    </w:pPr>
    <w:rPr>
      <w:rFonts w:ascii="Calibri Light" w:eastAsia="Times New Roman" w:hAnsi="Calibri Light"/>
      <w:color w:val="1F3763"/>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 w:type="paragraph" w:customStyle="1" w:styleId="Default">
    <w:name w:val="Default"/>
    <w:pPr>
      <w:autoSpaceDE w:val="0"/>
      <w:spacing w:after="0"/>
      <w:textAlignment w:val="auto"/>
    </w:pPr>
    <w:rPr>
      <w:rFonts w:ascii="Arial" w:hAnsi="Arial" w:cs="Arial"/>
      <w:color w:val="000000"/>
      <w:sz w:val="24"/>
      <w:szCs w:val="24"/>
      <w:lang w:val="sv-SE"/>
    </w:rPr>
  </w:style>
  <w:style w:type="paragraph" w:styleId="Rubrik">
    <w:name w:val="Title"/>
    <w:basedOn w:val="Normal"/>
    <w:next w:val="Normal"/>
    <w:pPr>
      <w:spacing w:after="0"/>
    </w:pPr>
    <w:rPr>
      <w:rFonts w:ascii="Calibri Light" w:eastAsia="Times New Roman" w:hAnsi="Calibri Light"/>
      <w:spacing w:val="-10"/>
      <w:kern w:val="3"/>
      <w:sz w:val="56"/>
      <w:szCs w:val="56"/>
    </w:rPr>
  </w:style>
  <w:style w:type="character" w:customStyle="1" w:styleId="RubrikChar">
    <w:name w:val="Rubrik Char"/>
    <w:basedOn w:val="Standardstycketeckensnitt"/>
    <w:rPr>
      <w:rFonts w:ascii="Calibri Light" w:eastAsia="Times New Roman" w:hAnsi="Calibri Light" w:cs="Times New Roman"/>
      <w:spacing w:val="-10"/>
      <w:kern w:val="3"/>
      <w:sz w:val="56"/>
      <w:szCs w:val="56"/>
    </w:rPr>
  </w:style>
  <w:style w:type="character" w:customStyle="1" w:styleId="Rubrik2Char">
    <w:name w:val="Rubrik 2 Char"/>
    <w:basedOn w:val="Standardstycketeckensnitt"/>
    <w:rPr>
      <w:rFonts w:ascii="Calibri Light" w:eastAsia="Times New Roman" w:hAnsi="Calibri Light" w:cs="Times New Roman"/>
      <w:color w:val="2F5496"/>
      <w:sz w:val="26"/>
      <w:szCs w:val="26"/>
    </w:rPr>
  </w:style>
  <w:style w:type="character" w:customStyle="1" w:styleId="Rubrik3Char">
    <w:name w:val="Rubrik 3 Char"/>
    <w:basedOn w:val="Standardstycketeckensnitt"/>
    <w:rPr>
      <w:rFonts w:ascii="Calibri Light" w:eastAsia="Times New Roman" w:hAnsi="Calibri Light" w:cs="Times New Roman"/>
      <w:color w:val="1F3763"/>
      <w:sz w:val="24"/>
      <w:szCs w:val="24"/>
    </w:rPr>
  </w:style>
  <w:style w:type="paragraph" w:styleId="Sidhuvud">
    <w:name w:val="header"/>
    <w:basedOn w:val="Normal"/>
    <w:pPr>
      <w:tabs>
        <w:tab w:val="center" w:pos="4536"/>
        <w:tab w:val="right" w:pos="9072"/>
      </w:tabs>
      <w:spacing w:after="0"/>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pPr>
  </w:style>
  <w:style w:type="character" w:customStyle="1" w:styleId="SidfotChar">
    <w:name w:val="Sidfot Char"/>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0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E06BD10B3DF9448931D97C92C04A17" ma:contentTypeVersion="11" ma:contentTypeDescription="Create a new document." ma:contentTypeScope="" ma:versionID="3d49666604a388db57f6c8b5e615e053">
  <xsd:schema xmlns:xsd="http://www.w3.org/2001/XMLSchema" xmlns:xs="http://www.w3.org/2001/XMLSchema" xmlns:p="http://schemas.microsoft.com/office/2006/metadata/properties" xmlns:ns3="b43fe829-d46b-47c7-bfd0-f30e9bba5072" xmlns:ns4="294e98ad-c7aa-46d2-a09e-390b30fc05dd" targetNamespace="http://schemas.microsoft.com/office/2006/metadata/properties" ma:root="true" ma:fieldsID="2e7c23339f12843958d739a63839604d" ns3:_="" ns4:_="">
    <xsd:import namespace="b43fe829-d46b-47c7-bfd0-f30e9bba5072"/>
    <xsd:import namespace="294e98ad-c7aa-46d2-a09e-390b30fc05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fe829-d46b-47c7-bfd0-f30e9bba5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e98ad-c7aa-46d2-a09e-390b30fc0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35762-7569-4F86-A0DF-52A755569B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6CC98-4549-42EE-A252-63521AA6CDF7}">
  <ds:schemaRefs>
    <ds:schemaRef ds:uri="http://schemas.microsoft.com/sharepoint/v3/contenttype/forms"/>
  </ds:schemaRefs>
</ds:datastoreItem>
</file>

<file path=customXml/itemProps3.xml><?xml version="1.0" encoding="utf-8"?>
<ds:datastoreItem xmlns:ds="http://schemas.openxmlformats.org/officeDocument/2006/customXml" ds:itemID="{C123C69A-0F9B-452E-8151-204987B5B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fe829-d46b-47c7-bfd0-f30e9bba5072"/>
    <ds:schemaRef ds:uri="294e98ad-c7aa-46d2-a09e-390b30fc0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1016</Words>
  <Characters>5389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Södermark</dc:creator>
  <dc:description/>
  <cp:lastModifiedBy>Kristina Ros</cp:lastModifiedBy>
  <cp:revision>3</cp:revision>
  <dcterms:created xsi:type="dcterms:W3CDTF">2021-05-04T15:13:00Z</dcterms:created>
  <dcterms:modified xsi:type="dcterms:W3CDTF">2021-05-04T19:10:00Z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847108-8fa5-4de8-a1d7-368b19824b14_Enabled">
    <vt:lpwstr>True</vt:lpwstr>
  </property>
  <property fmtid="{D5CDD505-2E9C-101B-9397-08002B2CF9AE}" pid="3" name="MSIP_Label_cc847108-8fa5-4de8-a1d7-368b19824b14_SiteId">
    <vt:lpwstr>77575d80-618a-4802-8939-f613d17dd533</vt:lpwstr>
  </property>
  <property fmtid="{D5CDD505-2E9C-101B-9397-08002B2CF9AE}" pid="4" name="MSIP_Label_cc847108-8fa5-4de8-a1d7-368b19824b14_Owner">
    <vt:lpwstr>Karolina.wettergren@bokgrossisten.se</vt:lpwstr>
  </property>
  <property fmtid="{D5CDD505-2E9C-101B-9397-08002B2CF9AE}" pid="5" name="MSIP_Label_cc847108-8fa5-4de8-a1d7-368b19824b14_SetDate">
    <vt:lpwstr>2019-04-25T12:17:43.6684514Z</vt:lpwstr>
  </property>
  <property fmtid="{D5CDD505-2E9C-101B-9397-08002B2CF9AE}" pid="6" name="MSIP_Label_cc847108-8fa5-4de8-a1d7-368b19824b14_Name">
    <vt:lpwstr>Allmänt</vt:lpwstr>
  </property>
  <property fmtid="{D5CDD505-2E9C-101B-9397-08002B2CF9AE}" pid="7" name="MSIP_Label_cc847108-8fa5-4de8-a1d7-368b19824b14_Application">
    <vt:lpwstr>Microsoft Azure Information Protection</vt:lpwstr>
  </property>
  <property fmtid="{D5CDD505-2E9C-101B-9397-08002B2CF9AE}" pid="8" name="MSIP_Label_cc847108-8fa5-4de8-a1d7-368b19824b14_Extended_MSFT_Method">
    <vt:lpwstr>Automatic</vt:lpwstr>
  </property>
  <property fmtid="{D5CDD505-2E9C-101B-9397-08002B2CF9AE}" pid="9" name="Sensitivity">
    <vt:lpwstr>Allmänt</vt:lpwstr>
  </property>
  <property fmtid="{D5CDD505-2E9C-101B-9397-08002B2CF9AE}" pid="10" name="ContentTypeId">
    <vt:lpwstr>0x010100B4E06BD10B3DF9448931D97C92C04A17</vt:lpwstr>
  </property>
</Properties>
</file>